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6AE" w:rsidRPr="00166408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66408" w:rsidRPr="00166408" w:rsidRDefault="005056AE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</w:t>
      </w:r>
      <w:r w:rsidR="00166408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постановления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166408" w:rsidRPr="00166408" w:rsidRDefault="004017BB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п</w:t>
      </w:r>
      <w:proofErr w:type="spellStart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роекте</w:t>
      </w:r>
      <w:proofErr w:type="spellEnd"/>
      <w:r w:rsidR="00B813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Закона Кыргызской Республики «</w:t>
      </w:r>
      <w:r w:rsidR="009E5DAE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 внесении изменений в</w:t>
      </w:r>
      <w:r w:rsidR="009E5DA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9E5DAE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>некоторые законодательные акты (Кодекс Кыргызской Республики о нарушениях, Уголовно-процессуальный кодекс Кыргызской Республики) Кыргызской Республики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5056AE" w:rsidRPr="00EB0C77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109F" w:rsidRPr="00215783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bookmark0"/>
      <w:r w:rsidRPr="00215783">
        <w:rPr>
          <w:rFonts w:ascii="Times New Roman" w:hAnsi="Times New Roman"/>
          <w:b/>
          <w:sz w:val="28"/>
          <w:szCs w:val="28"/>
        </w:rPr>
        <w:t>Цели и задачи</w:t>
      </w:r>
      <w:bookmarkEnd w:id="0"/>
    </w:p>
    <w:p w:rsidR="00A511F6" w:rsidRDefault="00BF109F" w:rsidP="008870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val="ky-KG"/>
        </w:rPr>
        <w:t>Инициированный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 постановления Правительства Кыргызской Республики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подготовлен в целях </w:t>
      </w:r>
      <w:r>
        <w:rPr>
          <w:rFonts w:ascii="Times New Roman" w:hAnsi="Times New Roman" w:cs="Times New Roman"/>
          <w:color w:val="000000"/>
          <w:sz w:val="28"/>
          <w:szCs w:val="24"/>
        </w:rPr>
        <w:t>одобрения законопроект</w:t>
      </w:r>
      <w:r>
        <w:rPr>
          <w:rFonts w:ascii="Times New Roman" w:hAnsi="Times New Roman" w:cs="Times New Roman"/>
          <w:color w:val="000000"/>
          <w:sz w:val="28"/>
          <w:szCs w:val="24"/>
          <w:lang w:val="ky-KG"/>
        </w:rPr>
        <w:t>а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81341" w:rsidRPr="00B81341">
        <w:rPr>
          <w:rFonts w:ascii="Times New Roman" w:hAnsi="Times New Roman" w:cs="Times New Roman"/>
          <w:sz w:val="28"/>
          <w:szCs w:val="24"/>
          <w:lang w:eastAsia="ru-RU"/>
        </w:rPr>
        <w:t>О внесении изменений в некоторые законодательные акты (Кодекс Кыргызской Республики о нарушениях, Уголовно-процессуальный кодекс Кыргызской Республики) Кыргызской Республики</w:t>
      </w:r>
      <w:r w:rsidRPr="00B8134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F603F" w:rsidRPr="00B81341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8134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который разработан для 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приведения </w:t>
      </w:r>
      <w:r w:rsidR="00EC038E">
        <w:rPr>
          <w:rFonts w:ascii="Times New Roman" w:hAnsi="Times New Roman" w:cs="Times New Roman"/>
          <w:sz w:val="28"/>
          <w:szCs w:val="28"/>
        </w:rPr>
        <w:t>Закона</w:t>
      </w:r>
      <w:r w:rsidR="00EC038E" w:rsidRPr="007C491B">
        <w:rPr>
          <w:rFonts w:ascii="Times New Roman" w:hAnsi="Times New Roman" w:cs="Times New Roman"/>
          <w:sz w:val="28"/>
          <w:szCs w:val="28"/>
        </w:rPr>
        <w:t xml:space="preserve"> Кыргызской Республики «О судах аксакалов</w:t>
      </w:r>
      <w:r w:rsidR="00EC038E" w:rsidRPr="007C491B">
        <w:rPr>
          <w:rFonts w:ascii="Times New Roman" w:hAnsi="Times New Roman" w:cs="Times New Roman"/>
          <w:bCs/>
          <w:sz w:val="28"/>
          <w:szCs w:val="28"/>
        </w:rPr>
        <w:t>»</w:t>
      </w:r>
      <w:r w:rsidR="00EC038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>в соответствие с кодексами, принятыми в рамках судебно-правовой реформы</w:t>
      </w:r>
      <w:r w:rsidR="007B0725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BF109F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109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7313C8" w:rsidRDefault="005F0404" w:rsidP="005F0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842830">
        <w:rPr>
          <w:rFonts w:ascii="Times New Roman" w:hAnsi="Times New Roman" w:cs="Times New Roman"/>
          <w:sz w:val="28"/>
          <w:szCs w:val="28"/>
        </w:rPr>
        <w:t xml:space="preserve">С введением в действие Кодекса Кыргызской Республики о нарушениях </w:t>
      </w:r>
      <w:r>
        <w:rPr>
          <w:rFonts w:ascii="Times New Roman" w:hAnsi="Times New Roman" w:cs="Times New Roman"/>
          <w:sz w:val="28"/>
          <w:szCs w:val="28"/>
        </w:rPr>
        <w:t xml:space="preserve">признан утратившим силу </w:t>
      </w:r>
      <w:r w:rsidRPr="00842830">
        <w:rPr>
          <w:rFonts w:ascii="Times New Roman" w:hAnsi="Times New Roman" w:cs="Times New Roman"/>
          <w:sz w:val="28"/>
          <w:szCs w:val="28"/>
        </w:rPr>
        <w:t>Кодекс Кыргызской Республики об административной ответственности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которым </w:t>
      </w:r>
      <w:r w:rsidRPr="00842830">
        <w:rPr>
          <w:rFonts w:ascii="Times New Roman" w:hAnsi="Times New Roman" w:cs="Times New Roman"/>
          <w:sz w:val="28"/>
          <w:szCs w:val="28"/>
        </w:rPr>
        <w:t>суды аксакалов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2830">
        <w:rPr>
          <w:rFonts w:ascii="Times New Roman" w:hAnsi="Times New Roman" w:cs="Times New Roman"/>
          <w:sz w:val="28"/>
          <w:szCs w:val="28"/>
        </w:rPr>
        <w:t>входили в перечень органов, уполномоченных рассматривать дела об административных правонарушениях и накладывать административные взыскания</w:t>
      </w:r>
      <w:r w:rsidR="007313C8">
        <w:rPr>
          <w:rFonts w:ascii="Times New Roman" w:hAnsi="Times New Roman" w:cs="Times New Roman"/>
          <w:sz w:val="28"/>
          <w:szCs w:val="28"/>
        </w:rPr>
        <w:t xml:space="preserve"> по 5 статьям.</w:t>
      </w:r>
    </w:p>
    <w:p w:rsidR="003979F8" w:rsidRDefault="00530340" w:rsidP="005303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830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Pr="00842830">
        <w:rPr>
          <w:rFonts w:ascii="Times New Roman" w:hAnsi="Times New Roman" w:cs="Times New Roman"/>
          <w:sz w:val="28"/>
          <w:szCs w:val="28"/>
        </w:rPr>
        <w:t>возврат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842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судам аксакалов утраченные</w:t>
      </w:r>
      <w:r w:rsidRPr="00842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ими полномочия</w:t>
      </w:r>
      <w:r w:rsidRPr="00842830">
        <w:rPr>
          <w:rFonts w:ascii="Times New Roman" w:hAnsi="Times New Roman" w:cs="Times New Roman"/>
          <w:sz w:val="28"/>
          <w:szCs w:val="28"/>
        </w:rPr>
        <w:t xml:space="preserve"> с внесением изменений в </w:t>
      </w:r>
      <w:r w:rsidR="006B69B2">
        <w:rPr>
          <w:rFonts w:ascii="Times New Roman" w:hAnsi="Times New Roman" w:cs="Times New Roman"/>
          <w:sz w:val="28"/>
          <w:szCs w:val="28"/>
        </w:rPr>
        <w:t>К</w:t>
      </w:r>
      <w:r w:rsidRPr="00842830">
        <w:rPr>
          <w:rFonts w:ascii="Times New Roman" w:hAnsi="Times New Roman" w:cs="Times New Roman"/>
          <w:sz w:val="28"/>
          <w:szCs w:val="28"/>
        </w:rPr>
        <w:t>одекс</w:t>
      </w:r>
      <w:r w:rsidR="006B69B2">
        <w:rPr>
          <w:rFonts w:ascii="Times New Roman" w:hAnsi="Times New Roman" w:cs="Times New Roman"/>
          <w:sz w:val="28"/>
          <w:szCs w:val="28"/>
        </w:rPr>
        <w:t xml:space="preserve"> Кыргызской Р</w:t>
      </w:r>
      <w:r w:rsidRPr="00842830">
        <w:rPr>
          <w:rFonts w:ascii="Times New Roman" w:hAnsi="Times New Roman" w:cs="Times New Roman"/>
          <w:sz w:val="28"/>
          <w:szCs w:val="28"/>
        </w:rPr>
        <w:t>еспублики</w:t>
      </w:r>
      <w:r w:rsidR="006B69B2">
        <w:rPr>
          <w:rFonts w:ascii="Times New Roman" w:hAnsi="Times New Roman" w:cs="Times New Roman"/>
          <w:sz w:val="28"/>
          <w:szCs w:val="28"/>
        </w:rPr>
        <w:t xml:space="preserve"> о нарушениях, Уголовно-процессуальный кодекс Кыргызской Республики</w:t>
      </w:r>
      <w:r w:rsidRPr="008428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79F8" w:rsidRDefault="003979F8" w:rsidP="003979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2830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>установить, что и суды аксакалов</w:t>
      </w:r>
      <w:r w:rsidRPr="00842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уполномоченным</w:t>
      </w:r>
      <w:r w:rsidRPr="003F65D0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ом при производстве </w:t>
      </w:r>
      <w:r w:rsidRPr="003F65D0">
        <w:rPr>
          <w:rFonts w:ascii="Times New Roman" w:hAnsi="Times New Roman" w:cs="Times New Roman"/>
          <w:sz w:val="28"/>
          <w:szCs w:val="28"/>
        </w:rPr>
        <w:t>по делу о нарушении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9D0">
        <w:rPr>
          <w:rFonts w:ascii="Times New Roman" w:hAnsi="Times New Roman" w:cs="Times New Roman"/>
          <w:color w:val="000000"/>
          <w:sz w:val="28"/>
          <w:szCs w:val="28"/>
        </w:rPr>
        <w:t>четко указав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статьи кодекса, по которым суды аксакалов будут рассматривать дела </w:t>
      </w:r>
      <w:r w:rsidR="009309D0">
        <w:rPr>
          <w:rFonts w:ascii="Times New Roman" w:hAnsi="Times New Roman" w:cs="Times New Roman"/>
          <w:color w:val="000000"/>
          <w:sz w:val="28"/>
          <w:szCs w:val="28"/>
        </w:rPr>
        <w:t>по ним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протоколов, оформленных и переданных им органами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0340" w:rsidRDefault="003979F8" w:rsidP="00B32F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Предлагается </w:t>
      </w:r>
      <w:r w:rsidRPr="0085456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Уголовно-процессуальном к</w:t>
      </w:r>
      <w:r w:rsidRPr="0085456C">
        <w:rPr>
          <w:rFonts w:ascii="Times New Roman" w:hAnsi="Times New Roman" w:cs="Times New Roman"/>
          <w:sz w:val="28"/>
          <w:szCs w:val="28"/>
        </w:rPr>
        <w:t>одекс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456C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>внести понятие судов аксакалов в качестве субъекта, имеющего право рассматри</w:t>
      </w:r>
      <w:r w:rsidR="00251DAC">
        <w:rPr>
          <w:rFonts w:ascii="Times New Roman" w:hAnsi="Times New Roman" w:cs="Times New Roman"/>
          <w:sz w:val="28"/>
          <w:szCs w:val="28"/>
        </w:rPr>
        <w:t xml:space="preserve">вать дело о проступках, </w:t>
      </w:r>
      <w:r>
        <w:rPr>
          <w:rFonts w:ascii="Times New Roman" w:hAnsi="Times New Roman" w:cs="Times New Roman"/>
          <w:sz w:val="28"/>
          <w:szCs w:val="28"/>
        </w:rPr>
        <w:t>определи</w:t>
      </w:r>
      <w:r w:rsidR="00251DAC">
        <w:rPr>
          <w:rFonts w:ascii="Times New Roman" w:hAnsi="Times New Roman" w:cs="Times New Roman"/>
          <w:sz w:val="28"/>
          <w:szCs w:val="28"/>
        </w:rPr>
        <w:t xml:space="preserve">в статьи </w:t>
      </w:r>
      <w:r>
        <w:rPr>
          <w:rFonts w:ascii="Times New Roman" w:hAnsi="Times New Roman" w:cs="Times New Roman"/>
          <w:color w:val="000000"/>
          <w:sz w:val="28"/>
          <w:szCs w:val="28"/>
        </w:rPr>
        <w:t>Кодекса Кыргызской Республики о проступках</w:t>
      </w:r>
      <w:r w:rsidR="00251DAC">
        <w:rPr>
          <w:rFonts w:ascii="Times New Roman" w:hAnsi="Times New Roman" w:cs="Times New Roman"/>
          <w:color w:val="000000"/>
          <w:sz w:val="28"/>
          <w:szCs w:val="28"/>
        </w:rPr>
        <w:t>, по которым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уполномоченным должностным</w:t>
      </w:r>
      <w:r w:rsidRPr="00842830">
        <w:rPr>
          <w:rFonts w:ascii="Times New Roman" w:hAnsi="Times New Roman" w:cs="Times New Roman"/>
          <w:sz w:val="28"/>
          <w:szCs w:val="28"/>
        </w:rPr>
        <w:t xml:space="preserve"> лицо</w:t>
      </w:r>
      <w:r>
        <w:rPr>
          <w:rFonts w:ascii="Times New Roman" w:hAnsi="Times New Roman" w:cs="Times New Roman"/>
          <w:sz w:val="28"/>
          <w:szCs w:val="28"/>
        </w:rPr>
        <w:t>м органа дознания, следователем</w:t>
      </w:r>
      <w:r w:rsidRPr="00842830">
        <w:rPr>
          <w:rFonts w:ascii="Times New Roman" w:hAnsi="Times New Roman" w:cs="Times New Roman"/>
          <w:sz w:val="28"/>
          <w:szCs w:val="28"/>
        </w:rPr>
        <w:t>, суд</w:t>
      </w:r>
      <w:r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могут </w:t>
      </w:r>
      <w:r w:rsidRPr="00842830">
        <w:rPr>
          <w:rFonts w:ascii="Times New Roman" w:hAnsi="Times New Roman" w:cs="Times New Roman"/>
          <w:color w:val="000000"/>
          <w:sz w:val="28"/>
          <w:szCs w:val="28"/>
        </w:rPr>
        <w:t>направлять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r w:rsidR="00B32F3B">
        <w:rPr>
          <w:rFonts w:ascii="Times New Roman" w:hAnsi="Times New Roman" w:cs="Times New Roman"/>
          <w:color w:val="000000"/>
          <w:sz w:val="28"/>
          <w:szCs w:val="28"/>
        </w:rPr>
        <w:t xml:space="preserve">дела </w:t>
      </w:r>
      <w:r w:rsidRPr="00842830">
        <w:rPr>
          <w:rFonts w:ascii="Times New Roman" w:hAnsi="Times New Roman" w:cs="Times New Roman"/>
          <w:color w:val="000000"/>
          <w:sz w:val="28"/>
          <w:szCs w:val="28"/>
        </w:rPr>
        <w:t>на рассмотрение судов аксакалов</w:t>
      </w:r>
      <w:r w:rsidR="00B32F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428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1162" w:rsidRDefault="00511162" w:rsidP="0051116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аналогичные изменения вносятся и в Закон</w:t>
      </w:r>
      <w:r w:rsidRPr="00DB6380">
        <w:rPr>
          <w:rFonts w:ascii="Times New Roman" w:hAnsi="Times New Roman" w:cs="Times New Roman"/>
          <w:sz w:val="28"/>
          <w:szCs w:val="28"/>
        </w:rPr>
        <w:t xml:space="preserve"> </w:t>
      </w:r>
      <w:r w:rsidRPr="007C491B">
        <w:rPr>
          <w:rFonts w:ascii="Times New Roman" w:hAnsi="Times New Roman" w:cs="Times New Roman"/>
          <w:sz w:val="28"/>
          <w:szCs w:val="28"/>
        </w:rPr>
        <w:t>Кыргызской Республики «О судах аксакалов</w:t>
      </w:r>
      <w:r w:rsidRPr="007C491B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32F3B" w:rsidRDefault="00B32F3B" w:rsidP="00B32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830">
        <w:rPr>
          <w:rFonts w:ascii="Times New Roman" w:hAnsi="Times New Roman" w:cs="Times New Roman"/>
          <w:sz w:val="28"/>
          <w:szCs w:val="28"/>
        </w:rPr>
        <w:t>Районные и городские суды, органы прокуратуры и органы внутренних дел, органы местного самоуправления положительно оценивают деятельность судов аксакалов, считают возможным законодательную передачу ряда мелких дел на рассмотрение судов аксакалов с разгрузкой</w:t>
      </w:r>
      <w:r w:rsidRPr="00944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этих органов</w:t>
      </w:r>
      <w:r w:rsidRPr="00842830">
        <w:rPr>
          <w:rFonts w:ascii="Times New Roman" w:hAnsi="Times New Roman" w:cs="Times New Roman"/>
          <w:sz w:val="28"/>
          <w:szCs w:val="28"/>
        </w:rPr>
        <w:t>.</w:t>
      </w:r>
    </w:p>
    <w:p w:rsidR="00AD4257" w:rsidRPr="00842830" w:rsidRDefault="00AD4257" w:rsidP="00AD42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Поскольку вопросы деятельности судов аксакалов входят в сферу местного самоуправления</w:t>
      </w:r>
      <w:r w:rsidR="002539D7">
        <w:rPr>
          <w:rFonts w:ascii="Times New Roman" w:hAnsi="Times New Roman" w:cs="Times New Roman"/>
          <w:sz w:val="28"/>
          <w:szCs w:val="28"/>
        </w:rPr>
        <w:t>,</w:t>
      </w:r>
      <w:r w:rsidR="0048131A">
        <w:rPr>
          <w:rFonts w:ascii="Times New Roman" w:hAnsi="Times New Roman" w:cs="Times New Roman"/>
          <w:sz w:val="28"/>
          <w:szCs w:val="28"/>
        </w:rPr>
        <w:t xml:space="preserve"> </w:t>
      </w:r>
      <w:r w:rsidR="0048131A">
        <w:rPr>
          <w:rFonts w:ascii="Times New Roman" w:hAnsi="Times New Roman" w:cs="Times New Roman"/>
          <w:sz w:val="28"/>
          <w:szCs w:val="24"/>
          <w:lang w:eastAsia="ru-RU"/>
        </w:rPr>
        <w:t>директор</w:t>
      </w:r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Государственного агентства по делам местного самоуправления и межэтнических отношений при Правительстве Кыргызской Республики </w:t>
      </w:r>
      <w:r w:rsidR="0048131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назначается </w:t>
      </w:r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>Кенешем</w:t>
      </w:r>
      <w:proofErr w:type="spellEnd"/>
      <w:r w:rsidR="0048131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Кыргызской Республики</w:t>
      </w:r>
      <w:r w:rsidR="0048131A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BF109F" w:rsidRPr="00215783" w:rsidRDefault="00BF109F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9086A" w:rsidRDefault="00BF109F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215783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</w:t>
      </w:r>
      <w:r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99086A" w:rsidRPr="00D64B79">
        <w:rPr>
          <w:rFonts w:ascii="Times New Roman" w:eastAsia="Calibri" w:hAnsi="Times New Roman" w:cs="Times New Roman"/>
          <w:sz w:val="28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5C50C6" w:rsidRDefault="005C50C6" w:rsidP="008870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y-KG"/>
        </w:rPr>
      </w:pPr>
      <w:r w:rsidRPr="00D64B79">
        <w:rPr>
          <w:rFonts w:ascii="Times New Roman" w:hAnsi="Times New Roman"/>
          <w:sz w:val="28"/>
          <w:szCs w:val="24"/>
        </w:rPr>
        <w:t>В соответствии со статьей 22 Закона Кыргызской Республики «О нормативных правовых акт</w:t>
      </w:r>
      <w:r>
        <w:rPr>
          <w:rFonts w:ascii="Times New Roman" w:hAnsi="Times New Roman"/>
          <w:sz w:val="28"/>
          <w:szCs w:val="24"/>
        </w:rPr>
        <w:t>ах Кыргызской Республики»</w:t>
      </w:r>
      <w:r w:rsidRPr="00D64B79">
        <w:rPr>
          <w:rFonts w:ascii="Times New Roman" w:hAnsi="Times New Roman"/>
          <w:sz w:val="28"/>
          <w:szCs w:val="24"/>
        </w:rPr>
        <w:t xml:space="preserve"> проект Закона Кыргызской Республики не требует размещения на официальном сайте Правительства Кыргызской Республики, поскольку данный проект не затрагивают интересы граждан и юридических лиц, а также не регулирует предпринимательскую деятельность.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AD4624" w:rsidRDefault="005056AE" w:rsidP="008870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D64B79">
        <w:rPr>
          <w:rFonts w:ascii="Times New Roman" w:hAnsi="Times New Roman"/>
          <w:sz w:val="28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="006A1196" w:rsidRPr="00D64B79">
        <w:rPr>
          <w:rFonts w:ascii="Times New Roman" w:hAnsi="Times New Roman"/>
          <w:sz w:val="28"/>
          <w:szCs w:val="24"/>
        </w:rPr>
        <w:t>Кыргызская</w:t>
      </w:r>
      <w:proofErr w:type="spellEnd"/>
      <w:r w:rsidRPr="00D64B79">
        <w:rPr>
          <w:rFonts w:ascii="Times New Roman" w:hAnsi="Times New Roman"/>
          <w:sz w:val="28"/>
          <w:szCs w:val="24"/>
        </w:rPr>
        <w:t xml:space="preserve"> Республика.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5C50C6" w:rsidRDefault="00AD4624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D64B79">
        <w:rPr>
          <w:rFonts w:ascii="Times New Roman" w:eastAsia="Calibri" w:hAnsi="Times New Roman" w:cs="Times New Roman"/>
          <w:sz w:val="28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5C50C6" w:rsidRDefault="005056AE" w:rsidP="008870E0">
      <w:pPr>
        <w:pStyle w:val="a3"/>
        <w:ind w:firstLine="708"/>
        <w:jc w:val="both"/>
        <w:rPr>
          <w:rFonts w:ascii="Times New Roman" w:hAnsi="Times New Roman"/>
          <w:sz w:val="28"/>
          <w:szCs w:val="24"/>
        </w:rPr>
      </w:pPr>
      <w:r w:rsidRPr="00D64B79">
        <w:rPr>
          <w:rFonts w:ascii="Times New Roman" w:hAnsi="Times New Roman"/>
          <w:sz w:val="28"/>
          <w:szCs w:val="24"/>
        </w:rPr>
        <w:t>Предлагаемый 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5056AE" w:rsidRPr="00D64B79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Директор Государственного агентства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по делам местного самоуправления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и межэтнических отношений при </w:t>
      </w:r>
    </w:p>
    <w:p w:rsidR="0005574B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Правительстве Кыргызской Республики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  <w:t xml:space="preserve"> </w:t>
      </w:r>
      <w:r w:rsidR="00E2212D"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    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Б.У. Салиев</w:t>
      </w:r>
    </w:p>
    <w:sectPr w:rsidR="0005574B" w:rsidRPr="00D64B79" w:rsidSect="00E2212D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3D"/>
    <w:rsid w:val="000140D1"/>
    <w:rsid w:val="00035B28"/>
    <w:rsid w:val="0005574B"/>
    <w:rsid w:val="0006437F"/>
    <w:rsid w:val="000A1A90"/>
    <w:rsid w:val="000B23E9"/>
    <w:rsid w:val="000B42CF"/>
    <w:rsid w:val="000C0370"/>
    <w:rsid w:val="000F603F"/>
    <w:rsid w:val="001317FB"/>
    <w:rsid w:val="00154F1B"/>
    <w:rsid w:val="00166408"/>
    <w:rsid w:val="001767ED"/>
    <w:rsid w:val="00180297"/>
    <w:rsid w:val="001C28B5"/>
    <w:rsid w:val="001E4484"/>
    <w:rsid w:val="001E6C34"/>
    <w:rsid w:val="001F33B8"/>
    <w:rsid w:val="00223DD2"/>
    <w:rsid w:val="002338B4"/>
    <w:rsid w:val="00234395"/>
    <w:rsid w:val="00251DAC"/>
    <w:rsid w:val="002539D7"/>
    <w:rsid w:val="0025643C"/>
    <w:rsid w:val="002750D1"/>
    <w:rsid w:val="00285B39"/>
    <w:rsid w:val="002A7F27"/>
    <w:rsid w:val="002B6563"/>
    <w:rsid w:val="002B7147"/>
    <w:rsid w:val="002D16C9"/>
    <w:rsid w:val="002F0390"/>
    <w:rsid w:val="002F560E"/>
    <w:rsid w:val="00320BD2"/>
    <w:rsid w:val="00333777"/>
    <w:rsid w:val="00333D5A"/>
    <w:rsid w:val="00343045"/>
    <w:rsid w:val="00345D0F"/>
    <w:rsid w:val="00380964"/>
    <w:rsid w:val="003979F8"/>
    <w:rsid w:val="003D5A03"/>
    <w:rsid w:val="004017BB"/>
    <w:rsid w:val="00402638"/>
    <w:rsid w:val="0044517B"/>
    <w:rsid w:val="00445D0B"/>
    <w:rsid w:val="0046514A"/>
    <w:rsid w:val="004674EA"/>
    <w:rsid w:val="0048131A"/>
    <w:rsid w:val="004A3EF7"/>
    <w:rsid w:val="004C22AD"/>
    <w:rsid w:val="004D5D1B"/>
    <w:rsid w:val="004D7278"/>
    <w:rsid w:val="004E3123"/>
    <w:rsid w:val="004F7B99"/>
    <w:rsid w:val="005007C9"/>
    <w:rsid w:val="005056AE"/>
    <w:rsid w:val="00511162"/>
    <w:rsid w:val="00520668"/>
    <w:rsid w:val="0052129C"/>
    <w:rsid w:val="00530340"/>
    <w:rsid w:val="0054196D"/>
    <w:rsid w:val="00556BDB"/>
    <w:rsid w:val="00566A3B"/>
    <w:rsid w:val="00575E14"/>
    <w:rsid w:val="005825BA"/>
    <w:rsid w:val="005A1F52"/>
    <w:rsid w:val="005A3D33"/>
    <w:rsid w:val="005B6334"/>
    <w:rsid w:val="005C50C6"/>
    <w:rsid w:val="005D06D4"/>
    <w:rsid w:val="005F0404"/>
    <w:rsid w:val="00603D01"/>
    <w:rsid w:val="006208A1"/>
    <w:rsid w:val="00626482"/>
    <w:rsid w:val="00637220"/>
    <w:rsid w:val="00655C4F"/>
    <w:rsid w:val="00664942"/>
    <w:rsid w:val="006A0FB4"/>
    <w:rsid w:val="006A1196"/>
    <w:rsid w:val="006A58B6"/>
    <w:rsid w:val="006B69B2"/>
    <w:rsid w:val="006D3903"/>
    <w:rsid w:val="006E3BAC"/>
    <w:rsid w:val="0072588D"/>
    <w:rsid w:val="00725B50"/>
    <w:rsid w:val="007313C8"/>
    <w:rsid w:val="00753B85"/>
    <w:rsid w:val="00772BDF"/>
    <w:rsid w:val="007B0725"/>
    <w:rsid w:val="007B2A3D"/>
    <w:rsid w:val="007B638A"/>
    <w:rsid w:val="007C491B"/>
    <w:rsid w:val="007D1CFE"/>
    <w:rsid w:val="007D25E5"/>
    <w:rsid w:val="007D3584"/>
    <w:rsid w:val="007D63E4"/>
    <w:rsid w:val="007E3913"/>
    <w:rsid w:val="007E3C86"/>
    <w:rsid w:val="00805C32"/>
    <w:rsid w:val="00835C0D"/>
    <w:rsid w:val="008472E7"/>
    <w:rsid w:val="0085430F"/>
    <w:rsid w:val="008719A6"/>
    <w:rsid w:val="00874FBD"/>
    <w:rsid w:val="008870E0"/>
    <w:rsid w:val="008A43B6"/>
    <w:rsid w:val="008B240B"/>
    <w:rsid w:val="008D62D3"/>
    <w:rsid w:val="008F178F"/>
    <w:rsid w:val="008F47F9"/>
    <w:rsid w:val="009309D0"/>
    <w:rsid w:val="00942026"/>
    <w:rsid w:val="00985B41"/>
    <w:rsid w:val="0099086A"/>
    <w:rsid w:val="009B7939"/>
    <w:rsid w:val="009C1A70"/>
    <w:rsid w:val="009D2F53"/>
    <w:rsid w:val="009E5DAE"/>
    <w:rsid w:val="009F3613"/>
    <w:rsid w:val="00A26A15"/>
    <w:rsid w:val="00A511F6"/>
    <w:rsid w:val="00A82791"/>
    <w:rsid w:val="00A85977"/>
    <w:rsid w:val="00A97E46"/>
    <w:rsid w:val="00AA26EB"/>
    <w:rsid w:val="00AA2AC7"/>
    <w:rsid w:val="00AD4257"/>
    <w:rsid w:val="00AD4624"/>
    <w:rsid w:val="00AE0B1E"/>
    <w:rsid w:val="00AE5188"/>
    <w:rsid w:val="00AF1D6B"/>
    <w:rsid w:val="00B02F33"/>
    <w:rsid w:val="00B12146"/>
    <w:rsid w:val="00B248B6"/>
    <w:rsid w:val="00B32F3B"/>
    <w:rsid w:val="00B47FC4"/>
    <w:rsid w:val="00B77354"/>
    <w:rsid w:val="00B77B6F"/>
    <w:rsid w:val="00B81341"/>
    <w:rsid w:val="00B81B04"/>
    <w:rsid w:val="00B81D91"/>
    <w:rsid w:val="00BC1C5D"/>
    <w:rsid w:val="00BC7BBE"/>
    <w:rsid w:val="00BE4645"/>
    <w:rsid w:val="00BF109F"/>
    <w:rsid w:val="00C00274"/>
    <w:rsid w:val="00C20006"/>
    <w:rsid w:val="00C252B7"/>
    <w:rsid w:val="00C64373"/>
    <w:rsid w:val="00C64414"/>
    <w:rsid w:val="00C6796B"/>
    <w:rsid w:val="00C91B0F"/>
    <w:rsid w:val="00C94EE1"/>
    <w:rsid w:val="00CA22FB"/>
    <w:rsid w:val="00CA2FB9"/>
    <w:rsid w:val="00CB6B3D"/>
    <w:rsid w:val="00CC1F7D"/>
    <w:rsid w:val="00CE70E0"/>
    <w:rsid w:val="00D02322"/>
    <w:rsid w:val="00D126E9"/>
    <w:rsid w:val="00D30D0D"/>
    <w:rsid w:val="00D36923"/>
    <w:rsid w:val="00D43762"/>
    <w:rsid w:val="00D618C7"/>
    <w:rsid w:val="00D64B79"/>
    <w:rsid w:val="00D84644"/>
    <w:rsid w:val="00D95A4E"/>
    <w:rsid w:val="00DB6380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87698"/>
    <w:rsid w:val="00E9084F"/>
    <w:rsid w:val="00EB0C77"/>
    <w:rsid w:val="00EC038E"/>
    <w:rsid w:val="00EF6349"/>
    <w:rsid w:val="00F30CEB"/>
    <w:rsid w:val="00F418FD"/>
    <w:rsid w:val="00F51B32"/>
    <w:rsid w:val="00F67F9E"/>
    <w:rsid w:val="00F7678C"/>
    <w:rsid w:val="00FB3771"/>
    <w:rsid w:val="00FC695A"/>
    <w:rsid w:val="00FE68A4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8655"/>
  <w15:docId w15:val="{4B680127-3D0A-4E7F-9E10-07A8860C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ADMIN</cp:lastModifiedBy>
  <cp:revision>8</cp:revision>
  <cp:lastPrinted>2019-08-16T10:55:00Z</cp:lastPrinted>
  <dcterms:created xsi:type="dcterms:W3CDTF">2019-11-28T12:03:00Z</dcterms:created>
  <dcterms:modified xsi:type="dcterms:W3CDTF">2019-11-29T05:11:00Z</dcterms:modified>
</cp:coreProperties>
</file>